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50E5" w14:textId="77777777"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14:paraId="7F333AF4" w14:textId="77777777"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14:paraId="6B6993B5" w14:textId="77777777"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14:paraId="4C546457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14:paraId="5C9A327F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14:paraId="7827746D" w14:textId="3E42477E" w:rsidR="006A5EFD" w:rsidRPr="000177C9" w:rsidRDefault="006D2F9C" w:rsidP="006A5EF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sz w:val="22"/>
          <w:szCs w:val="18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>
        <w:rPr>
          <w:rFonts w:eastAsia="Times New Roman" w:cs="Times New Roman"/>
          <w:sz w:val="22"/>
          <w:szCs w:val="18"/>
        </w:rPr>
        <w:t xml:space="preserve"> interno/esterno </w:t>
      </w:r>
      <w:r>
        <w:rPr>
          <w:sz w:val="22"/>
          <w:szCs w:val="22"/>
        </w:rPr>
        <w:t xml:space="preserve">per la realizzazione del Progetto </w:t>
      </w:r>
      <w:r w:rsidR="000177C9" w:rsidRPr="0068274E">
        <w:rPr>
          <w:rFonts w:eastAsia="Times New Roman" w:cstheme="minorHAnsi"/>
          <w:b/>
          <w:color w:val="000000"/>
        </w:rPr>
        <w:t>“</w:t>
      </w:r>
      <w:r w:rsidR="000177C9" w:rsidRPr="000177C9">
        <w:rPr>
          <w:rFonts w:eastAsia="Times New Roman" w:cstheme="minorHAnsi"/>
          <w:color w:val="000000"/>
        </w:rPr>
        <w:t>La musica nella scuola primaria” n</w:t>
      </w:r>
      <w:r w:rsidR="000177C9" w:rsidRPr="000177C9">
        <w:rPr>
          <w:rFonts w:cstheme="minorHAnsi"/>
          <w:bCs/>
          <w:color w:val="000000"/>
        </w:rPr>
        <w:t xml:space="preserve">ella Scuola primaria di Sommariva del Bosco </w:t>
      </w:r>
      <w:proofErr w:type="spellStart"/>
      <w:r w:rsidR="000177C9" w:rsidRPr="000177C9">
        <w:rPr>
          <w:rFonts w:cstheme="minorHAnsi"/>
          <w:bCs/>
          <w:color w:val="000000"/>
        </w:rPr>
        <w:t>a.s.</w:t>
      </w:r>
      <w:proofErr w:type="spellEnd"/>
      <w:r w:rsidR="000177C9" w:rsidRPr="000177C9">
        <w:rPr>
          <w:rFonts w:cstheme="minorHAnsi"/>
          <w:bCs/>
          <w:color w:val="000000"/>
        </w:rPr>
        <w:t xml:space="preserve"> 2023/2024</w:t>
      </w:r>
    </w:p>
    <w:p w14:paraId="0FBFF29A" w14:textId="493E5A9F" w:rsidR="00331080" w:rsidRPr="00331080" w:rsidRDefault="00331080" w:rsidP="001D1263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14:paraId="51CAB371" w14:textId="77777777"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0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0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14:paraId="6852EA6A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14:paraId="4FF7C1B8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14:paraId="6ECF882F" w14:textId="77777777"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2AA852D6" w14:textId="77777777"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14:paraId="167E949E" w14:textId="77777777"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14:paraId="11181FB5" w14:textId="7832570B"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14:paraId="65851FF8" w14:textId="77777777"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14:paraId="3F28564B" w14:textId="77777777"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14:paraId="098355FD" w14:textId="77777777"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14:paraId="0E867D1E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14:paraId="587A8FD6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14:paraId="70ECD77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14:paraId="4912B81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14:paraId="6E2D0552" w14:textId="77777777"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14:paraId="5032191E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14:paraId="2CFA7754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14:paraId="1FC0ACC8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DB13146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14:paraId="51BC223F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14:paraId="397AA03B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14:paraId="3061CD01" w14:textId="77777777"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14:paraId="33026379" w14:textId="77777777"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14:paraId="7DAEF710" w14:textId="77777777"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proofErr w:type="gramStart"/>
      <w:r w:rsidR="00FC1618">
        <w:rPr>
          <w:rStyle w:val="FontStyle50"/>
          <w:sz w:val="22"/>
          <w:szCs w:val="22"/>
        </w:rPr>
        <w:t>_  _</w:t>
      </w:r>
      <w:proofErr w:type="gramEnd"/>
      <w:r w:rsidR="00FC1618">
        <w:rPr>
          <w:rStyle w:val="FontStyle50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14:paraId="3C492669" w14:textId="77777777"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14:paraId="5D535EE3" w14:textId="39CA7B61"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</w:t>
      </w:r>
      <w:proofErr w:type="gramStart"/>
      <w:r w:rsidR="00907606">
        <w:rPr>
          <w:rStyle w:val="FontStyle55"/>
          <w:sz w:val="22"/>
          <w:szCs w:val="22"/>
        </w:rPr>
        <w:t>f</w:t>
      </w:r>
      <w:bookmarkStart w:id="1" w:name="_GoBack"/>
      <w:bookmarkEnd w:id="1"/>
      <w:r>
        <w:rPr>
          <w:rStyle w:val="FontStyle55"/>
          <w:sz w:val="22"/>
          <w:szCs w:val="22"/>
        </w:rPr>
        <w:t>irma )</w:t>
      </w:r>
      <w:proofErr w:type="gramEnd"/>
    </w:p>
    <w:p w14:paraId="626C1503" w14:textId="77777777" w:rsidR="00FC1618" w:rsidRDefault="00FC1618">
      <w:pPr>
        <w:rPr>
          <w:rFonts w:cs="Times New Roman"/>
          <w:sz w:val="4"/>
          <w:szCs w:val="4"/>
        </w:rPr>
      </w:pPr>
    </w:p>
    <w:p w14:paraId="676EF92B" w14:textId="77777777"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14:paraId="1A9D815B" w14:textId="77777777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59C1BC" w14:textId="77777777"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96A1E57" w14:textId="77777777"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ACFAA" w14:textId="77777777"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14:paraId="7461F25F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364F" w14:textId="77777777"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14:paraId="49C83BA8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14:paraId="21A57666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14:paraId="63BBDCC7" w14:textId="77777777"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1A133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14:paraId="4D7E608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9C2656" w14:textId="5E9671CB"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0177C9">
              <w:rPr>
                <w:rFonts w:cs="Times New Roman"/>
                <w:sz w:val="20"/>
                <w:szCs w:val="20"/>
              </w:rPr>
              <w:t xml:space="preserve">specifica, o affine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3D77ACF3" w14:textId="77777777"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14:paraId="3332BBEC" w14:textId="77777777"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017D0" w14:textId="77777777"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2C875758" w14:textId="77777777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4AE0D6" w14:textId="45E885ED"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14:paraId="47A01C87" w14:textId="77777777"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14:paraId="64733604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32EC2287" w14:textId="77777777"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14:paraId="27F55E2D" w14:textId="77777777"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0B2AA29E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7DAD38B3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14:paraId="796518CB" w14:textId="77777777"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367527FF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478C2C0A" w14:textId="77777777"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678263A2" w14:textId="77777777"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10351C31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60872B36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3C91A549" w14:textId="77777777"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7EC639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181431C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2E8E41" w14:textId="77777777"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14:paraId="59C7454F" w14:textId="77777777"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14:paraId="4CBADE9C" w14:textId="77777777"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2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2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14:paraId="2C45AE6D" w14:textId="77777777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AEAA1" w14:textId="77777777"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14:paraId="3007E1CE" w14:textId="77777777"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14:paraId="69BDB9E3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61F8" w14:textId="77777777"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14188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BE17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54AA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14:paraId="089C552F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9135C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3C8AD85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B590D3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1A96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C711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3A500F75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C91E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5F68D6E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CA37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387C8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E0E8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683E1FC9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DE11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E61AE57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9F7C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45628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9F87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5C9EFDEA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6447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28DC9B9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08A0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C4E3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170B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FF291" w14:textId="77777777"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89887A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8415A0D" w14:textId="77777777"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14:paraId="4E285F04" w14:textId="77777777"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14:paraId="3841BF7D" w14:textId="77777777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2026D" w14:textId="77777777"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</w:t>
            </w:r>
            <w:proofErr w:type="gramStart"/>
            <w:r>
              <w:rPr>
                <w:rStyle w:val="FontStyle50"/>
                <w:b/>
              </w:rPr>
              <w:t xml:space="preserve">scolastici </w:t>
            </w:r>
            <w:r w:rsidR="008E7A58">
              <w:rPr>
                <w:rStyle w:val="FontStyle50"/>
                <w:b/>
              </w:rPr>
              <w:t xml:space="preserve"> </w:t>
            </w:r>
            <w:r w:rsidRPr="006E6A55">
              <w:rPr>
                <w:rStyle w:val="FontStyle50"/>
                <w:i/>
              </w:rPr>
              <w:t>(</w:t>
            </w:r>
            <w:proofErr w:type="gramEnd"/>
            <w:r w:rsidRPr="006E6A55">
              <w:rPr>
                <w:rStyle w:val="FontStyle50"/>
                <w:i/>
              </w:rPr>
              <w:t>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14:paraId="3A92CD53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417F7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84F0D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D63FC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B893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14:paraId="657163E5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AE9D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2C67F20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7AA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3436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DF4B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2F84F529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2457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A000168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42D371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B655A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3CC4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5CE3CDDF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DE41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1E3F0B2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9581D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27F7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0630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7815E6D7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DC5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A5D197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6448B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0545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FC71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5C15D" w14:textId="77777777" w:rsidR="00467070" w:rsidRPr="00467070" w:rsidRDefault="00467070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7F5E9" w14:textId="77777777" w:rsidR="006B6D30" w:rsidRDefault="006B6D30"/>
        </w:tc>
      </w:tr>
    </w:tbl>
    <w:p w14:paraId="4D5C0210" w14:textId="77777777"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14:paraId="5DC80FFB" w14:textId="77777777"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14:paraId="5F19E6CD" w14:textId="77777777"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14:paraId="6898028C" w14:textId="777777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81F69" w14:textId="77777777"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14:paraId="5599F049" w14:textId="77777777"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14:paraId="0DA40527" w14:textId="77777777"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14:paraId="68665A78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9A99B5D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ABA1C99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14:paraId="10E7DCF2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2A13EEB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59B95178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14:paraId="35775FE1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3FA61B2C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26D380E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130C5F7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5CB6D45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CFCAFFF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14:paraId="34F8B1CA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43C95871" w14:textId="77777777"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1E52BA86" w14:textId="77777777"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66CA677E" w14:textId="77777777"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14:paraId="7DF12B2E" w14:textId="77777777"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127ED2" w14:textId="77777777" w:rsidR="00D97F77" w:rsidRDefault="00D97F77"/>
        </w:tc>
      </w:tr>
    </w:tbl>
    <w:p w14:paraId="2AA6A0E8" w14:textId="77777777"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14:paraId="5577BB46" w14:textId="77777777"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14:paraId="3C87D371" w14:textId="77777777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5841D8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14:paraId="5417E6EE" w14:textId="77777777" w:rsidTr="00E54165">
              <w:trPr>
                <w:trHeight w:val="1044"/>
              </w:trPr>
              <w:tc>
                <w:tcPr>
                  <w:tcW w:w="9243" w:type="dxa"/>
                </w:tcPr>
                <w:p w14:paraId="6DE2FE5E" w14:textId="77777777"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14:paraId="38454294" w14:textId="77777777"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34031706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96FD7E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14:paraId="1CE83ACF" w14:textId="77777777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C77BE1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14:paraId="1424E966" w14:textId="77777777"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14:paraId="671AAB7E" w14:textId="77777777"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14:paraId="0531FEE2" w14:textId="77777777"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14:paraId="6A0BCC1C" w14:textId="77777777"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14:paraId="61A24E39" w14:textId="77777777" w:rsidR="00AB08F7" w:rsidRDefault="00AB08F7">
      <w:pPr>
        <w:jc w:val="both"/>
        <w:rPr>
          <w:rFonts w:cs="Times New Roman"/>
          <w:sz w:val="18"/>
          <w:szCs w:val="18"/>
        </w:rPr>
      </w:pPr>
    </w:p>
    <w:p w14:paraId="2A9FCACF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4F342278" w14:textId="77777777"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14:paraId="1E1B2312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121D3C57" w14:textId="77777777" w:rsidR="00E54165" w:rsidRDefault="00E54165">
      <w:pPr>
        <w:jc w:val="both"/>
        <w:rPr>
          <w:rFonts w:cs="Times New Roman"/>
          <w:sz w:val="18"/>
          <w:szCs w:val="18"/>
        </w:rPr>
      </w:pPr>
    </w:p>
    <w:p w14:paraId="06A07E12" w14:textId="77777777"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14:paraId="56112F50" w14:textId="77777777"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14:paraId="5336BE2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0E16F" w14:textId="77777777"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54333" w14:textId="77777777"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000AC" w14:textId="77777777"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14:paraId="57A9BC8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6E6D" w14:textId="3F2B38E4"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Esperienze lavorative specifiche sulla tematica del Progetto ed </w:t>
            </w:r>
            <w:r w:rsidR="00467070" w:rsidRPr="00467070">
              <w:rPr>
                <w:sz w:val="22"/>
                <w:szCs w:val="20"/>
              </w:rPr>
              <w:t>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E3566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34FD0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14:paraId="5003911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31FB" w14:textId="77777777"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420BB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888C4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14:paraId="14230429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B037" w14:textId="77777777"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202CC" w14:textId="77777777"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3DA0" w14:textId="77777777"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14:paraId="635CF8C6" w14:textId="77777777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6354FD" w14:textId="77777777"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03B4F" w14:textId="77777777"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037E3" w14:textId="77777777" w:rsidR="00052612" w:rsidRDefault="00052612" w:rsidP="00052612">
            <w:pPr>
              <w:rPr>
                <w:rFonts w:cs="Times New Roman"/>
              </w:rPr>
            </w:pPr>
          </w:p>
        </w:tc>
      </w:tr>
    </w:tbl>
    <w:p w14:paraId="00C0A0B2" w14:textId="77777777"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14:paraId="78E17B31" w14:textId="77777777"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7D3FFF49" w14:textId="77777777"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1B317BE6" w14:textId="77777777"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B93C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286106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571A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D7FCFD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177C9"/>
    <w:rsid w:val="00036A93"/>
    <w:rsid w:val="00040FF4"/>
    <w:rsid w:val="00052612"/>
    <w:rsid w:val="00131357"/>
    <w:rsid w:val="00152897"/>
    <w:rsid w:val="00165633"/>
    <w:rsid w:val="0016604D"/>
    <w:rsid w:val="001C299A"/>
    <w:rsid w:val="001C6880"/>
    <w:rsid w:val="001D1263"/>
    <w:rsid w:val="001E1B2D"/>
    <w:rsid w:val="00245B46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A5EFD"/>
    <w:rsid w:val="006B6D30"/>
    <w:rsid w:val="006D1649"/>
    <w:rsid w:val="006D2F9C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07606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06DDC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495D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56DD-62A2-4AB9-8E01-96CF8DE3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4</cp:revision>
  <cp:lastPrinted>2023-12-11T15:29:00Z</cp:lastPrinted>
  <dcterms:created xsi:type="dcterms:W3CDTF">2023-12-11T17:44:00Z</dcterms:created>
  <dcterms:modified xsi:type="dcterms:W3CDTF">2023-12-12T14:46:00Z</dcterms:modified>
</cp:coreProperties>
</file>