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9B" w:rsidRPr="00CB069B" w:rsidRDefault="00BD16C2" w:rsidP="00CB069B">
      <w:pPr>
        <w:outlineLvl w:val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Sunti di idee per la realizzazione di un p</w:t>
      </w:r>
      <w:r w:rsidR="00CB069B" w:rsidRPr="00CB069B">
        <w:rPr>
          <w:rFonts w:cstheme="minorHAnsi"/>
          <w:b/>
          <w:sz w:val="28"/>
          <w:szCs w:val="28"/>
        </w:rPr>
        <w:t xml:space="preserve">rogetto di alfabetizzazione per alunni stranieri NAI – </w:t>
      </w:r>
      <w:bookmarkStart w:id="0" w:name="_GoBack"/>
      <w:bookmarkEnd w:id="0"/>
      <w:r w:rsidR="00CB069B" w:rsidRPr="00CB069B">
        <w:rPr>
          <w:rFonts w:cstheme="minorHAnsi"/>
          <w:b/>
          <w:sz w:val="28"/>
          <w:szCs w:val="28"/>
        </w:rPr>
        <w:t>Scuola Secondaria di Primo Grado</w:t>
      </w:r>
    </w:p>
    <w:p w:rsidR="00CB069B" w:rsidRDefault="00CB069B" w:rsidP="00CB069B">
      <w:pPr>
        <w:outlineLvl w:val="1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Presentazione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L’intervento è finalizzato a favorire l’inserimento e il successo formativo degli alunni stranieri neoarrivati nella scuola secondaria di primo grado, attraverso il potenziamento delle competenze linguistiche di base e l’avvio alla lingua dello studio.</w:t>
      </w:r>
    </w:p>
    <w:p w:rsidR="00CB069B" w:rsidRDefault="00CB069B" w:rsidP="00CB069B">
      <w:pPr>
        <w:outlineLvl w:val="1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Obiettivi generali</w:t>
      </w:r>
    </w:p>
    <w:p w:rsidR="00CB069B" w:rsidRPr="00CB069B" w:rsidRDefault="00CB069B" w:rsidP="00CB069B">
      <w:pPr>
        <w:pStyle w:val="Paragrafoelenco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Acquisire e consolidare il lessico di base e le strutture comunicative necessarie per la vita scolastica e sociale.</w:t>
      </w:r>
    </w:p>
    <w:p w:rsidR="00CB069B" w:rsidRPr="00CB069B" w:rsidRDefault="00CB069B" w:rsidP="00CB069B">
      <w:pPr>
        <w:pStyle w:val="Paragrafoelenco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Favorire la comprensione e produzione di testi orali e scritti legati sia alla quotidianità che alle discipline.</w:t>
      </w:r>
    </w:p>
    <w:p w:rsidR="00CB069B" w:rsidRPr="00CB069B" w:rsidRDefault="00CB069B" w:rsidP="00CB069B">
      <w:pPr>
        <w:pStyle w:val="Paragrafoelenco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Sviluppare strategie per comprendere testi scolastici semplificati.</w:t>
      </w:r>
    </w:p>
    <w:p w:rsidR="00CB069B" w:rsidRDefault="00CB069B" w:rsidP="00CB069B">
      <w:pPr>
        <w:pStyle w:val="Paragrafoelenco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Promuovere l’autonomia e la partecipazione attiva nella vita scolastica.</w:t>
      </w:r>
    </w:p>
    <w:p w:rsidR="00CB069B" w:rsidRPr="00CB069B" w:rsidRDefault="00CB069B" w:rsidP="00CB069B">
      <w:pPr>
        <w:pStyle w:val="Paragrafoelenco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Contenuti e funzioni comunicative</w:t>
      </w:r>
    </w:p>
    <w:p w:rsidR="00CB069B" w:rsidRPr="00CB069B" w:rsidRDefault="00CB069B" w:rsidP="00CB069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Presentarsi, parlare di sé, del proprio paese, dei propri interessi.</w:t>
      </w:r>
    </w:p>
    <w:p w:rsidR="00CB069B" w:rsidRPr="00CB069B" w:rsidRDefault="00CB069B" w:rsidP="00CB069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Interagire in contesti scolastici: chiedere spiegazioni, comprendere consegne, lavorare in gruppo.</w:t>
      </w:r>
    </w:p>
    <w:p w:rsidR="00CB069B" w:rsidRPr="00CB069B" w:rsidRDefault="00CB069B" w:rsidP="00CB069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Lessico legato alle materie scolastiche (matematica, scienze, storia, geografia, tecnologia).</w:t>
      </w:r>
    </w:p>
    <w:p w:rsidR="00CB069B" w:rsidRPr="00CB069B" w:rsidRDefault="00CB069B" w:rsidP="00CB069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Comprensione e produzione di testi brevi: descrizioni, resoconti, brevi dialoghi.</w:t>
      </w:r>
    </w:p>
    <w:p w:rsidR="00CB069B" w:rsidRDefault="00CB069B" w:rsidP="00CB069B">
      <w:pPr>
        <w:pStyle w:val="Paragrafoelenco"/>
        <w:numPr>
          <w:ilvl w:val="0"/>
          <w:numId w:val="2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Lessico e strutture per esprimere opinioni, preferenze, stati d’animo.</w:t>
      </w:r>
    </w:p>
    <w:p w:rsidR="00CB069B" w:rsidRPr="00CB069B" w:rsidRDefault="00CB069B" w:rsidP="00CB069B">
      <w:pPr>
        <w:pStyle w:val="Paragrafoelenco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Metodologia</w:t>
      </w:r>
    </w:p>
    <w:p w:rsidR="00CB069B" w:rsidRPr="00CB069B" w:rsidRDefault="00CB069B" w:rsidP="00CB069B">
      <w:pPr>
        <w:pStyle w:val="Paragrafoelenco"/>
        <w:numPr>
          <w:ilvl w:val="0"/>
          <w:numId w:val="3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Apprendimento cooperativo: lavori di gruppo, tutoring tra pari.</w:t>
      </w:r>
    </w:p>
    <w:p w:rsidR="00CB069B" w:rsidRPr="00CB069B" w:rsidRDefault="00CB069B" w:rsidP="00CB069B">
      <w:pPr>
        <w:pStyle w:val="Paragrafoelenco"/>
        <w:numPr>
          <w:ilvl w:val="0"/>
          <w:numId w:val="3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Laboratori linguistici e multimediali: uso di LIM, video, registrazioni audio, glossari digitali.</w:t>
      </w:r>
    </w:p>
    <w:p w:rsidR="00CB069B" w:rsidRPr="00CB069B" w:rsidRDefault="00CB069B" w:rsidP="00CB069B">
      <w:pPr>
        <w:pStyle w:val="Paragrafoelenco"/>
        <w:numPr>
          <w:ilvl w:val="0"/>
          <w:numId w:val="3"/>
        </w:numPr>
        <w:rPr>
          <w:rFonts w:cstheme="minorHAnsi"/>
          <w:sz w:val="28"/>
          <w:szCs w:val="28"/>
        </w:rPr>
      </w:pPr>
      <w:proofErr w:type="spellStart"/>
      <w:r w:rsidRPr="00CB069B">
        <w:rPr>
          <w:rFonts w:cstheme="minorHAnsi"/>
          <w:sz w:val="28"/>
          <w:szCs w:val="28"/>
        </w:rPr>
        <w:t>Storytelling</w:t>
      </w:r>
      <w:proofErr w:type="spellEnd"/>
      <w:r w:rsidRPr="00CB069B">
        <w:rPr>
          <w:rFonts w:cstheme="minorHAnsi"/>
          <w:sz w:val="28"/>
          <w:szCs w:val="28"/>
        </w:rPr>
        <w:t xml:space="preserve"> e </w:t>
      </w:r>
      <w:proofErr w:type="spellStart"/>
      <w:r w:rsidRPr="00CB069B">
        <w:rPr>
          <w:rFonts w:cstheme="minorHAnsi"/>
          <w:sz w:val="28"/>
          <w:szCs w:val="28"/>
        </w:rPr>
        <w:t>role</w:t>
      </w:r>
      <w:proofErr w:type="spellEnd"/>
      <w:r w:rsidRPr="00CB069B">
        <w:rPr>
          <w:rFonts w:cstheme="minorHAnsi"/>
          <w:sz w:val="28"/>
          <w:szCs w:val="28"/>
        </w:rPr>
        <w:t xml:space="preserve"> </w:t>
      </w:r>
      <w:proofErr w:type="spellStart"/>
      <w:r w:rsidRPr="00CB069B">
        <w:rPr>
          <w:rFonts w:cstheme="minorHAnsi"/>
          <w:sz w:val="28"/>
          <w:szCs w:val="28"/>
        </w:rPr>
        <w:t>playing</w:t>
      </w:r>
      <w:proofErr w:type="spellEnd"/>
      <w:r w:rsidRPr="00CB069B">
        <w:rPr>
          <w:rFonts w:cstheme="minorHAnsi"/>
          <w:sz w:val="28"/>
          <w:szCs w:val="28"/>
        </w:rPr>
        <w:t xml:space="preserve"> su situazioni reali della vita scolastica e sociale.</w:t>
      </w:r>
    </w:p>
    <w:p w:rsidR="00CB069B" w:rsidRDefault="00CB069B" w:rsidP="00CB069B">
      <w:pPr>
        <w:pStyle w:val="Paragrafoelenco"/>
        <w:numPr>
          <w:ilvl w:val="0"/>
          <w:numId w:val="3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Attività disciplinari semplificate con supporti visivi e schede di facilitazione.</w:t>
      </w:r>
    </w:p>
    <w:p w:rsidR="00CB069B" w:rsidRPr="00CB069B" w:rsidRDefault="00CB069B" w:rsidP="00CB069B">
      <w:pPr>
        <w:pStyle w:val="Paragrafoelenco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Organizzazione delle attività</w:t>
      </w:r>
    </w:p>
    <w:p w:rsidR="00CB069B" w:rsidRPr="00CB069B" w:rsidRDefault="00CB069B" w:rsidP="00CB069B">
      <w:pPr>
        <w:pStyle w:val="Paragrafoelenco"/>
        <w:numPr>
          <w:ilvl w:val="0"/>
          <w:numId w:val="4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Interventi intensivi iniziali di alfabetizzazione di base.</w:t>
      </w:r>
    </w:p>
    <w:p w:rsidR="00CB069B" w:rsidRPr="00CB069B" w:rsidRDefault="00CB069B" w:rsidP="00CB069B">
      <w:pPr>
        <w:pStyle w:val="Paragrafoelenco"/>
        <w:numPr>
          <w:ilvl w:val="0"/>
          <w:numId w:val="4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Percorsi personalizzati e flessibili, con progressivo inserimento nella lingua dello studio.</w:t>
      </w:r>
    </w:p>
    <w:p w:rsidR="00CB069B" w:rsidRDefault="00CB069B" w:rsidP="00CB069B">
      <w:pPr>
        <w:pStyle w:val="Paragrafoelenco"/>
        <w:numPr>
          <w:ilvl w:val="0"/>
          <w:numId w:val="4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Coinvolgimento dei docenti curricolari come facilitatori linguistici.</w:t>
      </w:r>
    </w:p>
    <w:p w:rsidR="00CB069B" w:rsidRDefault="00CB069B" w:rsidP="00CB069B">
      <w:pPr>
        <w:pStyle w:val="Paragrafoelenco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pStyle w:val="Paragrafoelenco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lastRenderedPageBreak/>
        <w:t>Verifica e valutazione</w:t>
      </w:r>
    </w:p>
    <w:p w:rsidR="00CB069B" w:rsidRPr="00CB069B" w:rsidRDefault="00CB069B" w:rsidP="00CB069B">
      <w:pPr>
        <w:pStyle w:val="Paragrafoelenco"/>
        <w:numPr>
          <w:ilvl w:val="0"/>
          <w:numId w:val="5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Schede di monitoraggio periodico dei progressi (comprensione orale, produzione scritta, interazione).</w:t>
      </w:r>
    </w:p>
    <w:p w:rsidR="00CB069B" w:rsidRPr="00CB069B" w:rsidRDefault="00CB069B" w:rsidP="00CB069B">
      <w:pPr>
        <w:pStyle w:val="Paragrafoelenco"/>
        <w:numPr>
          <w:ilvl w:val="0"/>
          <w:numId w:val="5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Compiti autentici (presentazioni orali, schede di lettura, riassunti).</w:t>
      </w:r>
    </w:p>
    <w:p w:rsidR="00CB069B" w:rsidRPr="00CB069B" w:rsidRDefault="00CB069B" w:rsidP="00CB069B">
      <w:pPr>
        <w:pStyle w:val="Paragrafoelenco"/>
        <w:numPr>
          <w:ilvl w:val="0"/>
          <w:numId w:val="5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Verifica finale con prove semplificate di comprensione e produzione.</w:t>
      </w:r>
    </w:p>
    <w:p w:rsidR="00CB069B" w:rsidRDefault="00CB069B" w:rsidP="00CB069B">
      <w:pPr>
        <w:outlineLvl w:val="1"/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outlineLvl w:val="1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Esempio di unità di apprendimento</w:t>
      </w:r>
    </w:p>
    <w:p w:rsidR="00CB069B" w:rsidRPr="00CB069B" w:rsidRDefault="00CB069B" w:rsidP="00CB069B">
      <w:pPr>
        <w:rPr>
          <w:rFonts w:cstheme="minorHAnsi"/>
          <w:b/>
          <w:sz w:val="28"/>
          <w:szCs w:val="28"/>
        </w:rPr>
      </w:pPr>
      <w:r w:rsidRPr="00CB069B">
        <w:rPr>
          <w:rFonts w:cstheme="minorHAnsi"/>
          <w:b/>
          <w:sz w:val="28"/>
          <w:szCs w:val="28"/>
        </w:rPr>
        <w:t>Unità</w:t>
      </w:r>
      <w:r w:rsidRPr="00CB069B">
        <w:rPr>
          <w:rFonts w:cstheme="minorHAnsi"/>
          <w:b/>
          <w:sz w:val="28"/>
          <w:szCs w:val="28"/>
        </w:rPr>
        <w:t xml:space="preserve"> 1</w:t>
      </w:r>
      <w:r>
        <w:rPr>
          <w:rFonts w:cstheme="minorHAnsi"/>
          <w:b/>
          <w:sz w:val="28"/>
          <w:szCs w:val="28"/>
        </w:rPr>
        <w:t xml:space="preserve">: </w:t>
      </w:r>
      <w:r w:rsidRPr="00CB069B">
        <w:rPr>
          <w:rFonts w:cstheme="minorHAnsi"/>
          <w:b/>
          <w:sz w:val="28"/>
          <w:szCs w:val="28"/>
        </w:rPr>
        <w:t>Mi rac</w:t>
      </w:r>
      <w:r>
        <w:rPr>
          <w:rFonts w:cstheme="minorHAnsi"/>
          <w:b/>
          <w:sz w:val="28"/>
          <w:szCs w:val="28"/>
        </w:rPr>
        <w:t>conto e racconto la mia storia</w:t>
      </w:r>
      <w:r w:rsidRPr="00CB069B">
        <w:rPr>
          <w:rFonts w:cstheme="minorHAnsi"/>
          <w:b/>
          <w:sz w:val="28"/>
          <w:szCs w:val="28"/>
        </w:rPr>
        <w:t xml:space="preserve"> </w:t>
      </w:r>
    </w:p>
    <w:p w:rsid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 xml:space="preserve">Obiettivi: </w:t>
      </w:r>
    </w:p>
    <w:p w:rsid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parlare di sé, della propria famiglia, della propria scuola in</w:t>
      </w:r>
      <w:r>
        <w:rPr>
          <w:rFonts w:cstheme="minorHAnsi"/>
          <w:sz w:val="28"/>
          <w:szCs w:val="28"/>
        </w:rPr>
        <w:t xml:space="preserve"> Italia e nel paese d’origine. </w:t>
      </w:r>
      <w:r w:rsidRPr="00CB069B">
        <w:rPr>
          <w:rFonts w:cstheme="minorHAnsi"/>
          <w:sz w:val="28"/>
          <w:szCs w:val="28"/>
        </w:rPr>
        <w:t xml:space="preserve"> </w:t>
      </w:r>
    </w:p>
    <w:p w:rsid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 xml:space="preserve">Lessico/strutture: </w:t>
      </w:r>
    </w:p>
    <w:p w:rsid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verbi al presente, espressioni per descrivere luoghi e persone.</w:t>
      </w:r>
    </w:p>
    <w:p w:rsid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 xml:space="preserve">Attività: </w:t>
      </w:r>
    </w:p>
    <w:p w:rsidR="00CB069B" w:rsidRDefault="00CB069B" w:rsidP="00CB069B">
      <w:pPr>
        <w:pStyle w:val="Paragrafoelenco"/>
        <w:numPr>
          <w:ilvl w:val="0"/>
          <w:numId w:val="6"/>
        </w:num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 xml:space="preserve">realizzazione di una breve autobiografia multimediale (testo + immagini + audio). </w:t>
      </w:r>
    </w:p>
    <w:p w:rsidR="00CB069B" w:rsidRPr="00CB069B" w:rsidRDefault="00CB069B" w:rsidP="00CB069B">
      <w:pPr>
        <w:ind w:left="360"/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Compito finale: presentazione orale con supporto di immagini o slide.</w:t>
      </w:r>
    </w:p>
    <w:p w:rsidR="003A4169" w:rsidRDefault="003A4169">
      <w:pPr>
        <w:rPr>
          <w:rFonts w:cstheme="minorHAnsi"/>
          <w:sz w:val="28"/>
          <w:szCs w:val="28"/>
        </w:rPr>
      </w:pPr>
    </w:p>
    <w:p w:rsidR="00CB069B" w:rsidRPr="00CB069B" w:rsidRDefault="00CB069B" w:rsidP="00CB069B">
      <w:pPr>
        <w:pStyle w:val="Titolo2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 w:rsidRPr="00CB069B">
        <w:rPr>
          <w:rFonts w:asciiTheme="minorHAnsi" w:hAnsiTheme="minorHAnsi" w:cstheme="minorHAnsi"/>
          <w:color w:val="auto"/>
          <w:sz w:val="28"/>
          <w:szCs w:val="28"/>
        </w:rPr>
        <w:t>Unità</w:t>
      </w:r>
      <w:proofErr w:type="spellEnd"/>
      <w:r w:rsidRPr="00CB069B">
        <w:rPr>
          <w:rFonts w:asciiTheme="minorHAnsi" w:hAnsiTheme="minorHAnsi" w:cstheme="minorHAnsi"/>
          <w:color w:val="auto"/>
          <w:sz w:val="28"/>
          <w:szCs w:val="28"/>
        </w:rPr>
        <w:t xml:space="preserve"> 2: La </w:t>
      </w:r>
      <w:proofErr w:type="spellStart"/>
      <w:r w:rsidRPr="00CB069B">
        <w:rPr>
          <w:rFonts w:asciiTheme="minorHAnsi" w:hAnsiTheme="minorHAnsi" w:cstheme="minorHAnsi"/>
          <w:color w:val="auto"/>
          <w:sz w:val="28"/>
          <w:szCs w:val="28"/>
        </w:rPr>
        <w:t>mia</w:t>
      </w:r>
      <w:proofErr w:type="spellEnd"/>
      <w:r w:rsidRPr="00CB069B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proofErr w:type="spellStart"/>
      <w:r w:rsidRPr="00CB069B">
        <w:rPr>
          <w:rFonts w:asciiTheme="minorHAnsi" w:hAnsiTheme="minorHAnsi" w:cstheme="minorHAnsi"/>
          <w:color w:val="auto"/>
          <w:sz w:val="28"/>
          <w:szCs w:val="28"/>
        </w:rPr>
        <w:t>giornata</w:t>
      </w:r>
      <w:proofErr w:type="spellEnd"/>
      <w:r w:rsidRPr="00CB069B">
        <w:rPr>
          <w:rFonts w:asciiTheme="minorHAnsi" w:hAnsiTheme="minorHAnsi" w:cstheme="minorHAnsi"/>
          <w:color w:val="auto"/>
          <w:sz w:val="28"/>
          <w:szCs w:val="28"/>
        </w:rPr>
        <w:t xml:space="preserve"> a </w:t>
      </w:r>
      <w:proofErr w:type="spellStart"/>
      <w:r w:rsidRPr="00CB069B">
        <w:rPr>
          <w:rFonts w:asciiTheme="minorHAnsi" w:hAnsiTheme="minorHAnsi" w:cstheme="minorHAnsi"/>
          <w:color w:val="auto"/>
          <w:sz w:val="28"/>
          <w:szCs w:val="28"/>
        </w:rPr>
        <w:t>scuola</w:t>
      </w:r>
      <w:proofErr w:type="spellEnd"/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Obiettivi comunicativi: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Descrivere la propria r</w:t>
      </w:r>
      <w:r>
        <w:rPr>
          <w:rFonts w:cstheme="minorHAnsi"/>
          <w:sz w:val="28"/>
          <w:szCs w:val="28"/>
        </w:rPr>
        <w:t>outine quotidiana scolastica.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Chiedere e dare informazioni sugli orari e sulle materie.</w:t>
      </w:r>
      <w:r w:rsidRPr="00CB069B">
        <w:rPr>
          <w:rFonts w:cstheme="minorHAnsi"/>
          <w:sz w:val="28"/>
          <w:szCs w:val="28"/>
        </w:rPr>
        <w:br/>
        <w:t>Usare espressioni temporali (alle 8, dopo, prima, poi, infine).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Lessico/strutture: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 xml:space="preserve">Vocaboli relativi alle materie scolastiche </w:t>
      </w:r>
      <w:r>
        <w:rPr>
          <w:rFonts w:cstheme="minorHAnsi"/>
          <w:sz w:val="28"/>
          <w:szCs w:val="28"/>
        </w:rPr>
        <w:t>e agli oggetti usati in aula.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Verbi di routine (entrare, uscire, studiare, a</w:t>
      </w:r>
      <w:r>
        <w:rPr>
          <w:rFonts w:cstheme="minorHAnsi"/>
          <w:sz w:val="28"/>
          <w:szCs w:val="28"/>
        </w:rPr>
        <w:t>scoltare, scrivere, leggere).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Espressioni temporali e avverbi di frequenza (sempre, mai, spesso, qualche volta).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Attività operative: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1. Creare un orario settimanale personalizzato con le materie.</w:t>
      </w:r>
      <w:r w:rsidRPr="00CB069B">
        <w:rPr>
          <w:rFonts w:cstheme="minorHAnsi"/>
          <w:sz w:val="28"/>
          <w:szCs w:val="28"/>
        </w:rPr>
        <w:br/>
        <w:t xml:space="preserve">2. </w:t>
      </w:r>
      <w:proofErr w:type="spellStart"/>
      <w:r w:rsidRPr="00CB069B">
        <w:rPr>
          <w:rFonts w:cstheme="minorHAnsi"/>
          <w:sz w:val="28"/>
          <w:szCs w:val="28"/>
        </w:rPr>
        <w:t>Role</w:t>
      </w:r>
      <w:proofErr w:type="spellEnd"/>
      <w:r w:rsidRPr="00CB069B">
        <w:rPr>
          <w:rFonts w:cstheme="minorHAnsi"/>
          <w:sz w:val="28"/>
          <w:szCs w:val="28"/>
        </w:rPr>
        <w:t xml:space="preserve"> play in coppia: chiedere e rispondere su “Che materia hai oggi? A che ora hai matematica?”.</w:t>
      </w:r>
      <w:r w:rsidRPr="00CB069B">
        <w:rPr>
          <w:rFonts w:cstheme="minorHAnsi"/>
          <w:sz w:val="28"/>
          <w:szCs w:val="28"/>
        </w:rPr>
        <w:br/>
        <w:t>3. Scrivere un breve testo: “La mia giornata a scuola”.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Compito finale: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Preparare un cartellone o</w:t>
      </w:r>
      <w:r w:rsidRPr="00CB069B">
        <w:rPr>
          <w:rFonts w:cstheme="minorHAnsi"/>
          <w:sz w:val="28"/>
          <w:szCs w:val="28"/>
        </w:rPr>
        <w:t xml:space="preserve"> slide digitale con il proprio orario scolastico e una breve descrizione della giornata tipo, da presentare oralmente alla classe.</w:t>
      </w:r>
    </w:p>
    <w:p w:rsidR="00CB069B" w:rsidRPr="00CB069B" w:rsidRDefault="00BD16C2" w:rsidP="00CB069B">
      <w:pPr>
        <w:pStyle w:val="Titolo2"/>
        <w:rPr>
          <w:rFonts w:asciiTheme="minorHAnsi" w:hAnsiTheme="minorHAnsi" w:cstheme="minorHAnsi"/>
          <w:color w:val="auto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auto"/>
          <w:sz w:val="28"/>
          <w:szCs w:val="28"/>
        </w:rPr>
        <w:t>Unità</w:t>
      </w:r>
      <w:proofErr w:type="spellEnd"/>
      <w:r w:rsidR="00CB069B" w:rsidRPr="00CB069B">
        <w:rPr>
          <w:rFonts w:asciiTheme="minorHAnsi" w:hAnsiTheme="minorHAnsi" w:cstheme="minorHAnsi"/>
          <w:color w:val="auto"/>
          <w:sz w:val="28"/>
          <w:szCs w:val="28"/>
        </w:rPr>
        <w:t xml:space="preserve"> 3: La </w:t>
      </w:r>
      <w:proofErr w:type="spellStart"/>
      <w:r w:rsidR="00CB069B" w:rsidRPr="00CB069B">
        <w:rPr>
          <w:rFonts w:asciiTheme="minorHAnsi" w:hAnsiTheme="minorHAnsi" w:cstheme="minorHAnsi"/>
          <w:color w:val="auto"/>
          <w:sz w:val="28"/>
          <w:szCs w:val="28"/>
        </w:rPr>
        <w:t>città</w:t>
      </w:r>
      <w:proofErr w:type="spellEnd"/>
      <w:r w:rsidR="00CB069B" w:rsidRPr="00CB069B">
        <w:rPr>
          <w:rFonts w:asciiTheme="minorHAnsi" w:hAnsiTheme="minorHAnsi" w:cstheme="minorHAnsi"/>
          <w:color w:val="auto"/>
          <w:sz w:val="28"/>
          <w:szCs w:val="28"/>
        </w:rPr>
        <w:t xml:space="preserve"> e </w:t>
      </w:r>
      <w:proofErr w:type="spellStart"/>
      <w:proofErr w:type="gramStart"/>
      <w:r w:rsidR="00CB069B" w:rsidRPr="00CB069B">
        <w:rPr>
          <w:rFonts w:asciiTheme="minorHAnsi" w:hAnsiTheme="minorHAnsi" w:cstheme="minorHAnsi"/>
          <w:color w:val="auto"/>
          <w:sz w:val="28"/>
          <w:szCs w:val="28"/>
        </w:rPr>
        <w:t>il</w:t>
      </w:r>
      <w:proofErr w:type="spellEnd"/>
      <w:proofErr w:type="gramEnd"/>
      <w:r w:rsidR="00CB069B" w:rsidRPr="00CB069B">
        <w:rPr>
          <w:rFonts w:asciiTheme="minorHAnsi" w:hAnsiTheme="minorHAnsi" w:cstheme="minorHAnsi"/>
          <w:color w:val="auto"/>
          <w:sz w:val="28"/>
          <w:szCs w:val="28"/>
        </w:rPr>
        <w:t xml:space="preserve"> tempo libero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Obiettivi comunicativi: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Chiedere</w:t>
      </w:r>
      <w:r>
        <w:rPr>
          <w:rFonts w:cstheme="minorHAnsi"/>
          <w:sz w:val="28"/>
          <w:szCs w:val="28"/>
        </w:rPr>
        <w:t xml:space="preserve"> e dare indicazioni stradali.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Parlare dei luoghi della città e del</w:t>
      </w:r>
      <w:r>
        <w:rPr>
          <w:rFonts w:cstheme="minorHAnsi"/>
          <w:sz w:val="28"/>
          <w:szCs w:val="28"/>
        </w:rPr>
        <w:t>le attività del tempo libero.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Esprimere preferenze e abitudini del fine settimana.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lastRenderedPageBreak/>
        <w:t>Lessico/strutture: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Lessico dei luoghi della città (piazza, stazione, biblioteca, parco</w:t>
      </w:r>
      <w:r>
        <w:rPr>
          <w:rFonts w:cstheme="minorHAnsi"/>
          <w:sz w:val="28"/>
          <w:szCs w:val="28"/>
        </w:rPr>
        <w:t>, negozio, cinema, palestra).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Verbi di movimento (andare, venire, pre</w:t>
      </w:r>
      <w:r>
        <w:rPr>
          <w:rFonts w:cstheme="minorHAnsi"/>
          <w:sz w:val="28"/>
          <w:szCs w:val="28"/>
        </w:rPr>
        <w:t>ndere, girare, attraversare).</w:t>
      </w:r>
      <w:r>
        <w:rPr>
          <w:rFonts w:cstheme="minorHAnsi"/>
          <w:sz w:val="28"/>
          <w:szCs w:val="28"/>
        </w:rPr>
        <w:br/>
      </w:r>
      <w:r w:rsidRPr="00CB069B">
        <w:rPr>
          <w:rFonts w:cstheme="minorHAnsi"/>
          <w:sz w:val="28"/>
          <w:szCs w:val="28"/>
        </w:rPr>
        <w:t>Espressioni per chiedere e dare informazioni (“Dov’è la…?”, “Come arrivo a…?”, “Vai spesso al…?”).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Attività operative: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1. Utilizzare una mappa della città: simulare un dialogo per chiedere/dare indicazioni.</w:t>
      </w:r>
      <w:r w:rsidRPr="00CB069B">
        <w:rPr>
          <w:rFonts w:cstheme="minorHAnsi"/>
          <w:sz w:val="28"/>
          <w:szCs w:val="28"/>
        </w:rPr>
        <w:br/>
        <w:t>2. Creare in piccoli gruppi una mini-guida “La mia città ideale” con disegni o foto.</w:t>
      </w:r>
      <w:r w:rsidRPr="00CB069B">
        <w:rPr>
          <w:rFonts w:cstheme="minorHAnsi"/>
          <w:sz w:val="28"/>
          <w:szCs w:val="28"/>
        </w:rPr>
        <w:br/>
        <w:t>3. Discussione guidata: “Cosa fai di solito nel tuo tempo libero?” – “Mi piace…” / “Preferisco…”.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Compito finale:</w:t>
      </w:r>
    </w:p>
    <w:p w:rsidR="00CB069B" w:rsidRPr="00CB069B" w:rsidRDefault="00CB069B" w:rsidP="00CB069B">
      <w:pPr>
        <w:rPr>
          <w:rFonts w:cstheme="minorHAnsi"/>
          <w:sz w:val="28"/>
          <w:szCs w:val="28"/>
        </w:rPr>
      </w:pPr>
      <w:r w:rsidRPr="00CB069B">
        <w:rPr>
          <w:rFonts w:cstheme="minorHAnsi"/>
          <w:sz w:val="28"/>
          <w:szCs w:val="28"/>
        </w:rPr>
        <w:t>Realizzare una breve presentazione (orale o scritta) di un luogo che frequentano nella città o nel quartiere, con descrizione di cosa si può fare lì.</w:t>
      </w:r>
    </w:p>
    <w:p w:rsidR="00CB069B" w:rsidRPr="00CB069B" w:rsidRDefault="00CB069B">
      <w:pPr>
        <w:rPr>
          <w:rFonts w:cstheme="minorHAnsi"/>
          <w:sz w:val="28"/>
          <w:szCs w:val="28"/>
        </w:rPr>
      </w:pPr>
    </w:p>
    <w:sectPr w:rsidR="00CB069B" w:rsidRPr="00CB06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384"/>
    <w:multiLevelType w:val="hybridMultilevel"/>
    <w:tmpl w:val="040C8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597"/>
    <w:multiLevelType w:val="hybridMultilevel"/>
    <w:tmpl w:val="D52C7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17C30"/>
    <w:multiLevelType w:val="hybridMultilevel"/>
    <w:tmpl w:val="46B61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2E48"/>
    <w:multiLevelType w:val="hybridMultilevel"/>
    <w:tmpl w:val="99EC9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B47F2"/>
    <w:multiLevelType w:val="hybridMultilevel"/>
    <w:tmpl w:val="956251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4725E"/>
    <w:multiLevelType w:val="hybridMultilevel"/>
    <w:tmpl w:val="9F029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BA"/>
    <w:rsid w:val="003A4169"/>
    <w:rsid w:val="00A229BA"/>
    <w:rsid w:val="00BD16C2"/>
    <w:rsid w:val="00CB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2840"/>
  <w15:chartTrackingRefBased/>
  <w15:docId w15:val="{28EA0294-4D96-486F-B05F-6BA07154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069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Theme="minorEastAsia"/>
      <w:kern w:val="3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069B"/>
    <w:pPr>
      <w:keepNext/>
      <w:keepLines/>
      <w:widowControl/>
      <w:suppressAutoHyphens w:val="0"/>
      <w:overflowPunct/>
      <w:autoSpaceDE/>
      <w:autoSpaceDN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069B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CB069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Gonella</dc:creator>
  <cp:keywords/>
  <dc:description/>
  <cp:lastModifiedBy>Francesca Gonella</cp:lastModifiedBy>
  <cp:revision>2</cp:revision>
  <dcterms:created xsi:type="dcterms:W3CDTF">2025-09-18T13:39:00Z</dcterms:created>
  <dcterms:modified xsi:type="dcterms:W3CDTF">2025-09-18T13:50:00Z</dcterms:modified>
</cp:coreProperties>
</file>